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3EB59" w14:textId="77777777" w:rsidR="009C296A" w:rsidRDefault="009C296A" w:rsidP="008E4217">
      <w:pPr>
        <w:jc w:val="center"/>
      </w:pPr>
    </w:p>
    <w:p w14:paraId="56E5377C" w14:textId="77777777" w:rsidR="009C296A" w:rsidRDefault="009C296A" w:rsidP="008E4217">
      <w:pPr>
        <w:jc w:val="center"/>
      </w:pPr>
    </w:p>
    <w:p w14:paraId="1F11DB00" w14:textId="2D48A4C0" w:rsidR="008E4217" w:rsidRDefault="008E4217" w:rsidP="008E4217">
      <w:pPr>
        <w:jc w:val="center"/>
      </w:pPr>
      <w:r>
        <w:t>VILLAGE OF BROWNVILLE</w:t>
      </w:r>
    </w:p>
    <w:p w14:paraId="0B0B58CF" w14:textId="1D6D0668" w:rsidR="008E4217" w:rsidRDefault="00B61298" w:rsidP="008E4217">
      <w:pPr>
        <w:jc w:val="center"/>
      </w:pPr>
      <w:r>
        <w:t xml:space="preserve">Special </w:t>
      </w:r>
      <w:r w:rsidR="002F7F27">
        <w:t xml:space="preserve">Budget </w:t>
      </w:r>
      <w:r>
        <w:t>Planning Workshop</w:t>
      </w:r>
    </w:p>
    <w:p w14:paraId="4D5AAD74" w14:textId="719CF59F" w:rsidR="008E4217" w:rsidRDefault="002F7F27" w:rsidP="008E4217">
      <w:pPr>
        <w:jc w:val="center"/>
      </w:pPr>
      <w:r>
        <w:t>August 10</w:t>
      </w:r>
      <w:r w:rsidR="008E4217">
        <w:t>, 202</w:t>
      </w:r>
      <w:r>
        <w:t>6</w:t>
      </w:r>
    </w:p>
    <w:p w14:paraId="2ABD1415" w14:textId="77777777" w:rsidR="008E4217" w:rsidRDefault="008E4217" w:rsidP="008E4217"/>
    <w:p w14:paraId="2F5F3ACD" w14:textId="0EBF98FC" w:rsidR="00576666" w:rsidRDefault="008E4217" w:rsidP="008E4217">
      <w:r>
        <w:t xml:space="preserve">Chairman Kim Johnson called the </w:t>
      </w:r>
      <w:r w:rsidR="00576666">
        <w:t xml:space="preserve">Budget </w:t>
      </w:r>
      <w:r w:rsidR="00B61298">
        <w:t>Planning workshop for the 202</w:t>
      </w:r>
      <w:r w:rsidR="00576666">
        <w:t>6</w:t>
      </w:r>
      <w:r w:rsidR="00B61298">
        <w:t>-202</w:t>
      </w:r>
      <w:r w:rsidR="00576666">
        <w:t>7</w:t>
      </w:r>
      <w:r w:rsidR="00B61298">
        <w:t xml:space="preserve"> Budget </w:t>
      </w:r>
      <w:proofErr w:type="spellStart"/>
      <w:r w:rsidR="00576666">
        <w:t>yeat</w:t>
      </w:r>
      <w:proofErr w:type="spellEnd"/>
      <w:r w:rsidR="00576666">
        <w:t xml:space="preserve"> to </w:t>
      </w:r>
      <w:r>
        <w:t>order at 6:0</w:t>
      </w:r>
      <w:r w:rsidR="00B61298">
        <w:t>0</w:t>
      </w:r>
      <w:r>
        <w:t xml:space="preserve"> PM, on </w:t>
      </w:r>
      <w:r w:rsidR="00576666">
        <w:t>August 10</w:t>
      </w:r>
      <w:r>
        <w:t>, 202</w:t>
      </w:r>
      <w:r w:rsidR="00576666">
        <w:t>6</w:t>
      </w:r>
      <w:r>
        <w:t>, in the Brownville Town Hall. Chairman announced the posting of the Open Meetings Act. Following the Pledge of Allegiance and a moment of silence the roll was called. Board members present were Kim Johnson,</w:t>
      </w:r>
      <w:bookmarkStart w:id="0" w:name="_Hlk210137827"/>
      <w:r>
        <w:t xml:space="preserve"> Jill Lokke, </w:t>
      </w:r>
      <w:r w:rsidR="00576666">
        <w:t xml:space="preserve">Paul Fish and Adam Hunt. </w:t>
      </w:r>
      <w:r>
        <w:t>Justin Wheeldon</w:t>
      </w:r>
      <w:r w:rsidR="00576666">
        <w:t xml:space="preserve"> </w:t>
      </w:r>
      <w:r w:rsidR="00B61298">
        <w:t>was absent.</w:t>
      </w:r>
      <w:r>
        <w:t xml:space="preserve"> Clerk Jennifer Buchner attended to record minutes.  </w:t>
      </w:r>
      <w:bookmarkEnd w:id="0"/>
      <w:r>
        <w:t>Advance notice of this hearing was published in the Nemaha Valley Observer and posted in three locations with</w:t>
      </w:r>
      <w:r w:rsidR="00576666">
        <w:t>-</w:t>
      </w:r>
      <w:r>
        <w:t>in town.  Visitors were present.</w:t>
      </w:r>
      <w:r w:rsidR="005338FB">
        <w:t xml:space="preserve"> Jamie Aue was present to review past budget and financials. The village board rev</w:t>
      </w:r>
      <w:r w:rsidR="00576666">
        <w:t xml:space="preserve">iewed last years income and expenses. Aue &amp; Company will prepare 2026-2027 Budget with the Budget meeting to be held before the next town board meeting on September 15, 2026 at 6:00 p.m. at the Town Hall. </w:t>
      </w:r>
    </w:p>
    <w:p w14:paraId="32B83469" w14:textId="477ABD02" w:rsidR="008E4217" w:rsidRDefault="008E4217" w:rsidP="008E4217">
      <w:r>
        <w:t>Motion and Second (</w:t>
      </w:r>
      <w:r w:rsidR="00576666">
        <w:t>Lokke/Hunt</w:t>
      </w:r>
      <w:r>
        <w:t>) to adjourn</w:t>
      </w:r>
      <w:r w:rsidR="005338FB">
        <w:t xml:space="preserve"> the planning workshop</w:t>
      </w:r>
      <w:r w:rsidR="00576666">
        <w:t xml:space="preserve"> at 6:28 p.m</w:t>
      </w:r>
      <w:r>
        <w:t xml:space="preserve">.  Roll call vote:  All </w:t>
      </w:r>
      <w:proofErr w:type="spellStart"/>
      <w:r>
        <w:t>Ayes</w:t>
      </w:r>
      <w:proofErr w:type="spellEnd"/>
      <w:r>
        <w:t>.</w:t>
      </w:r>
      <w:r w:rsidR="00764435">
        <w:t xml:space="preserve"> </w:t>
      </w:r>
      <w:r>
        <w:t xml:space="preserve"> Motion passed</w:t>
      </w:r>
      <w:r w:rsidR="00576666">
        <w:t>.</w:t>
      </w:r>
      <w:r>
        <w:t xml:space="preserve"> </w:t>
      </w:r>
    </w:p>
    <w:p w14:paraId="5FBF5E42" w14:textId="77777777" w:rsidR="008E4217" w:rsidRDefault="008E4217" w:rsidP="008E4217"/>
    <w:p w14:paraId="4B8FFA12" w14:textId="77777777" w:rsidR="008E4217" w:rsidRDefault="008E4217" w:rsidP="008E4217">
      <w:r>
        <w:t xml:space="preserve">Jennifer Buchner </w:t>
      </w:r>
    </w:p>
    <w:p w14:paraId="6D79542F" w14:textId="77777777" w:rsidR="008E4217" w:rsidRDefault="008E4217" w:rsidP="008E4217">
      <w:r>
        <w:t xml:space="preserve">Village Clerk </w:t>
      </w:r>
    </w:p>
    <w:p w14:paraId="629F927F" w14:textId="77777777" w:rsidR="008E4217" w:rsidRDefault="008E4217" w:rsidP="008E4217">
      <w:pPr>
        <w:jc w:val="center"/>
      </w:pPr>
    </w:p>
    <w:p w14:paraId="1EC4030E" w14:textId="77777777" w:rsidR="008E4217" w:rsidRDefault="008E4217" w:rsidP="008E4217">
      <w:pPr>
        <w:jc w:val="center"/>
      </w:pPr>
    </w:p>
    <w:p w14:paraId="3ABF0E57" w14:textId="77777777" w:rsidR="00603008" w:rsidRDefault="00603008"/>
    <w:sectPr w:rsidR="006030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E4217"/>
    <w:rsid w:val="002F7F27"/>
    <w:rsid w:val="005338FB"/>
    <w:rsid w:val="00576666"/>
    <w:rsid w:val="00603008"/>
    <w:rsid w:val="00764435"/>
    <w:rsid w:val="00781EEE"/>
    <w:rsid w:val="008E4217"/>
    <w:rsid w:val="009C1503"/>
    <w:rsid w:val="009C296A"/>
    <w:rsid w:val="00B61298"/>
    <w:rsid w:val="00D51958"/>
    <w:rsid w:val="00E9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A4CC9"/>
  <w15:chartTrackingRefBased/>
  <w15:docId w15:val="{7ECC15EE-ED3F-422F-9CA7-17615A74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217"/>
    <w:pPr>
      <w:spacing w:after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4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21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21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2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2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2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2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21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2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21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21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21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2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2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2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2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2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2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2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2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2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21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2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21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21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Brownville Village</dc:creator>
  <cp:keywords/>
  <dc:description/>
  <cp:lastModifiedBy>Brownville Village</cp:lastModifiedBy>
  <cp:revision>2</cp:revision>
  <dcterms:created xsi:type="dcterms:W3CDTF">2026-08-22T17:23:00Z</dcterms:created>
  <dcterms:modified xsi:type="dcterms:W3CDTF">2026-08-22T17:23:00Z</dcterms:modified>
</cp:coreProperties>
</file>