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81212" w14:textId="77777777" w:rsidR="00960E3B" w:rsidRPr="00B246D4" w:rsidRDefault="00960E3B" w:rsidP="00960E3B">
      <w:pPr>
        <w:spacing w:after="0"/>
        <w:jc w:val="center"/>
        <w:rPr>
          <w:rFonts w:ascii="Calibri" w:hAnsi="Calibri" w:cs="Calibri"/>
          <w:b/>
          <w:bCs/>
        </w:rPr>
      </w:pPr>
      <w:r w:rsidRPr="00B246D4">
        <w:rPr>
          <w:rFonts w:ascii="Calibri" w:hAnsi="Calibri" w:cs="Calibri"/>
          <w:b/>
          <w:bCs/>
        </w:rPr>
        <w:t>Village of Brownville</w:t>
      </w:r>
    </w:p>
    <w:p w14:paraId="111A1243" w14:textId="77777777" w:rsidR="00960E3B" w:rsidRPr="00B246D4" w:rsidRDefault="00960E3B" w:rsidP="00960E3B">
      <w:pPr>
        <w:spacing w:after="0"/>
        <w:jc w:val="center"/>
        <w:rPr>
          <w:rFonts w:ascii="Calibri" w:hAnsi="Calibri" w:cs="Calibri"/>
        </w:rPr>
      </w:pPr>
      <w:r w:rsidRPr="00B246D4">
        <w:rPr>
          <w:rFonts w:ascii="Calibri" w:hAnsi="Calibri" w:cs="Calibri"/>
        </w:rPr>
        <w:t>Board Meeting</w:t>
      </w:r>
    </w:p>
    <w:p w14:paraId="303B4006" w14:textId="7134508D" w:rsidR="00960E3B" w:rsidRPr="00B246D4" w:rsidRDefault="00960E3B" w:rsidP="00960E3B">
      <w:pPr>
        <w:spacing w:after="0"/>
        <w:jc w:val="center"/>
        <w:rPr>
          <w:rFonts w:ascii="Calibri" w:hAnsi="Calibri" w:cs="Calibri"/>
        </w:rPr>
      </w:pPr>
      <w:r w:rsidRPr="00B246D4">
        <w:rPr>
          <w:rFonts w:ascii="Calibri" w:hAnsi="Calibri" w:cs="Calibri"/>
        </w:rPr>
        <w:t>November</w:t>
      </w:r>
      <w:r w:rsidR="00BA1E4C" w:rsidRPr="00B246D4">
        <w:rPr>
          <w:rFonts w:ascii="Calibri" w:hAnsi="Calibri" w:cs="Calibri"/>
        </w:rPr>
        <w:t xml:space="preserve"> 11</w:t>
      </w:r>
      <w:r w:rsidRPr="00B246D4">
        <w:rPr>
          <w:rFonts w:ascii="Calibri" w:hAnsi="Calibri" w:cs="Calibri"/>
        </w:rPr>
        <w:t>, 2025</w:t>
      </w:r>
    </w:p>
    <w:p w14:paraId="6C13FC0C" w14:textId="77777777" w:rsidR="00960E3B" w:rsidRPr="00B246D4" w:rsidRDefault="00960E3B" w:rsidP="00960E3B">
      <w:pPr>
        <w:spacing w:after="0"/>
        <w:jc w:val="center"/>
        <w:rPr>
          <w:rFonts w:ascii="Calibri" w:hAnsi="Calibri" w:cs="Calibri"/>
        </w:rPr>
      </w:pPr>
    </w:p>
    <w:p w14:paraId="216FC83B" w14:textId="43A9ECC4" w:rsidR="00603008" w:rsidRPr="00B246D4" w:rsidRDefault="00960E3B" w:rsidP="002C1536">
      <w:pPr>
        <w:spacing w:after="0"/>
        <w:jc w:val="left"/>
        <w:rPr>
          <w:rFonts w:ascii="Calibri" w:hAnsi="Calibri" w:cs="Calibri"/>
        </w:rPr>
      </w:pPr>
      <w:r w:rsidRPr="00B246D4">
        <w:rPr>
          <w:rFonts w:ascii="Calibri" w:hAnsi="Calibri" w:cs="Calibri"/>
        </w:rPr>
        <w:t>The Meeting of the Brownville Village Board was called to order at 6:04 p.m. Chairman Johnson announced that the Open Meetings Act was posted on the meeting room wall. Following the Pledge of Allegiance and a moment of silence, the Roll was called. The following trustees answered present: Kim Johnson, Steve Woerth, Paul Fish, Jill Lokke, and Justin Wheeldon. Visitors were present. There were no comments from the public.  Chairman Johnson asked for community organizations to report on upcoming events. There were none at this time. Marilyn Woerth gave a report on the Halloween event held at the Village Hall. She stated that there were approximately 25–30 children present and that they spent $230.00.  The BFAA donated to this event. The consent agenda consisting of the</w:t>
      </w:r>
      <w:r w:rsidR="00840858" w:rsidRPr="00B246D4">
        <w:rPr>
          <w:rFonts w:ascii="Calibri" w:hAnsi="Calibri" w:cs="Calibri"/>
        </w:rPr>
        <w:t xml:space="preserve"> agenda,</w:t>
      </w:r>
      <w:r w:rsidRPr="00B246D4">
        <w:rPr>
          <w:rFonts w:ascii="Calibri" w:hAnsi="Calibri" w:cs="Calibri"/>
        </w:rPr>
        <w:t xml:space="preserve"> </w:t>
      </w:r>
      <w:r w:rsidR="00840858" w:rsidRPr="00B246D4">
        <w:rPr>
          <w:rFonts w:ascii="Calibri" w:hAnsi="Calibri" w:cs="Calibri"/>
        </w:rPr>
        <w:t xml:space="preserve">claims, </w:t>
      </w:r>
      <w:r w:rsidRPr="00B246D4">
        <w:rPr>
          <w:rFonts w:ascii="Calibri" w:hAnsi="Calibri" w:cs="Calibri"/>
        </w:rPr>
        <w:t>minutes from the October 14, 2025 meeting</w:t>
      </w:r>
      <w:r w:rsidR="00840858" w:rsidRPr="00B246D4">
        <w:rPr>
          <w:rFonts w:ascii="Calibri" w:hAnsi="Calibri" w:cs="Calibri"/>
        </w:rPr>
        <w:t xml:space="preserve"> and the financial report were presented to the board. Motion by Wheeldon, second by Lokke to approve the consent agenda as presented. Roll call vote was all “Yes”. Motion carried. Claims for reimbursement of board members Johnson and Woerth were presented to the board. Motion by Fish, second by Wheeldon to approve claims as presented. Fish, Lokke and Wheeldon voted yes, Johnson and Woerth abstained. Motion carried. Woerth gave the parks report. Mowing is complete, port</w:t>
      </w:r>
      <w:r w:rsidR="00E10396" w:rsidRPr="00B246D4">
        <w:rPr>
          <w:rFonts w:ascii="Calibri" w:hAnsi="Calibri" w:cs="Calibri"/>
        </w:rPr>
        <w:t>-</w:t>
      </w:r>
      <w:r w:rsidR="00840858" w:rsidRPr="00B246D4">
        <w:rPr>
          <w:rFonts w:ascii="Calibri" w:hAnsi="Calibri" w:cs="Calibri"/>
        </w:rPr>
        <w:t>a-potty’s will be removed, debris removal is under way</w:t>
      </w:r>
      <w:r w:rsidR="002C1536" w:rsidRPr="00B246D4">
        <w:rPr>
          <w:rFonts w:ascii="Calibri" w:hAnsi="Calibri" w:cs="Calibri"/>
        </w:rPr>
        <w:t>,</w:t>
      </w:r>
      <w:r w:rsidR="00840858" w:rsidRPr="00B246D4">
        <w:rPr>
          <w:rFonts w:ascii="Calibri" w:hAnsi="Calibri" w:cs="Calibri"/>
        </w:rPr>
        <w:t xml:space="preserve"> the oak tree has been removed from Capital Square</w:t>
      </w:r>
      <w:r w:rsidR="00E10396" w:rsidRPr="00B246D4">
        <w:rPr>
          <w:rFonts w:ascii="Calibri" w:hAnsi="Calibri" w:cs="Calibri"/>
        </w:rPr>
        <w:t xml:space="preserve"> Park and the sign at the park will be refurbished. Justin Wheeldon reported on the streets. He stated</w:t>
      </w:r>
      <w:r w:rsidR="00E10396" w:rsidRPr="00B246D4">
        <w:rPr>
          <w:rFonts w:ascii="Calibri" w:hAnsi="Calibri" w:cs="Calibri"/>
          <w:b/>
          <w:bCs/>
        </w:rPr>
        <w:t xml:space="preserve"> </w:t>
      </w:r>
      <w:r w:rsidR="00E10396" w:rsidRPr="00B246D4">
        <w:rPr>
          <w:rFonts w:ascii="Calibri" w:hAnsi="Calibri" w:cs="Calibri"/>
        </w:rPr>
        <w:t xml:space="preserve">that brush removal along the streets was underway to facilitate snow removal and that sand will be purchased again this year from the City of Auburn. Fish gave the water report.  </w:t>
      </w:r>
      <w:r w:rsidR="002C1536" w:rsidRPr="00B246D4">
        <w:rPr>
          <w:rFonts w:ascii="Calibri" w:hAnsi="Calibri" w:cs="Calibri"/>
        </w:rPr>
        <w:t xml:space="preserve">He reported that </w:t>
      </w:r>
      <w:r w:rsidR="00E10396" w:rsidRPr="00B246D4">
        <w:rPr>
          <w:rFonts w:ascii="Calibri" w:hAnsi="Calibri" w:cs="Calibri"/>
        </w:rPr>
        <w:t xml:space="preserve">The </w:t>
      </w:r>
      <w:r w:rsidR="002C1536" w:rsidRPr="00B246D4">
        <w:rPr>
          <w:rFonts w:ascii="Calibri" w:hAnsi="Calibri" w:cs="Calibri"/>
        </w:rPr>
        <w:t>R</w:t>
      </w:r>
      <w:r w:rsidR="00E10396" w:rsidRPr="00B246D4">
        <w:rPr>
          <w:rFonts w:ascii="Calibri" w:hAnsi="Calibri" w:cs="Calibri"/>
        </w:rPr>
        <w:t xml:space="preserve">ural </w:t>
      </w:r>
      <w:r w:rsidR="002C1536" w:rsidRPr="00B246D4">
        <w:rPr>
          <w:rFonts w:ascii="Calibri" w:hAnsi="Calibri" w:cs="Calibri"/>
        </w:rPr>
        <w:t>W</w:t>
      </w:r>
      <w:r w:rsidR="00E10396" w:rsidRPr="00B246D4">
        <w:rPr>
          <w:rFonts w:ascii="Calibri" w:hAnsi="Calibri" w:cs="Calibri"/>
        </w:rPr>
        <w:t xml:space="preserve">ater </w:t>
      </w:r>
      <w:r w:rsidR="002C1536" w:rsidRPr="00B246D4">
        <w:rPr>
          <w:rFonts w:ascii="Calibri" w:hAnsi="Calibri" w:cs="Calibri"/>
        </w:rPr>
        <w:t xml:space="preserve">District </w:t>
      </w:r>
      <w:r w:rsidR="00FD42A8" w:rsidRPr="00B246D4">
        <w:rPr>
          <w:rFonts w:ascii="Calibri" w:hAnsi="Calibri" w:cs="Calibri"/>
        </w:rPr>
        <w:t>will</w:t>
      </w:r>
      <w:r w:rsidR="00E10396" w:rsidRPr="00B246D4">
        <w:rPr>
          <w:rFonts w:ascii="Calibri" w:hAnsi="Calibri" w:cs="Calibri"/>
        </w:rPr>
        <w:t xml:space="preserve"> continu</w:t>
      </w:r>
      <w:r w:rsidR="00FD42A8" w:rsidRPr="00B246D4">
        <w:rPr>
          <w:rFonts w:ascii="Calibri" w:hAnsi="Calibri" w:cs="Calibri"/>
        </w:rPr>
        <w:t>e</w:t>
      </w:r>
      <w:r w:rsidR="00E10396" w:rsidRPr="00B246D4">
        <w:rPr>
          <w:rFonts w:ascii="Calibri" w:hAnsi="Calibri" w:cs="Calibri"/>
        </w:rPr>
        <w:t xml:space="preserve"> testing for a new well and that when a new well is </w:t>
      </w:r>
      <w:r w:rsidR="00FD42A8" w:rsidRPr="00B246D4">
        <w:rPr>
          <w:rFonts w:ascii="Calibri" w:hAnsi="Calibri" w:cs="Calibri"/>
        </w:rPr>
        <w:t xml:space="preserve">dug, it </w:t>
      </w:r>
      <w:r w:rsidR="00E10396" w:rsidRPr="00B246D4">
        <w:rPr>
          <w:rFonts w:ascii="Calibri" w:hAnsi="Calibri" w:cs="Calibri"/>
        </w:rPr>
        <w:t xml:space="preserve">will increase water bills to cover the </w:t>
      </w:r>
      <w:r w:rsidR="00FD42A8" w:rsidRPr="00B246D4">
        <w:rPr>
          <w:rFonts w:ascii="Calibri" w:hAnsi="Calibri" w:cs="Calibri"/>
        </w:rPr>
        <w:t xml:space="preserve">considerable expense. He stated that Terry Jones’ water flow issues are being addressed. Tracy Milke’s water report was read. Johnson stated that the clerk’s office is now back in the Town Hall and that </w:t>
      </w:r>
      <w:r w:rsidR="002C1536" w:rsidRPr="00B246D4">
        <w:rPr>
          <w:rFonts w:ascii="Calibri" w:hAnsi="Calibri" w:cs="Calibri"/>
        </w:rPr>
        <w:t xml:space="preserve">the clerk’s </w:t>
      </w:r>
      <w:r w:rsidR="00FD42A8" w:rsidRPr="00B246D4">
        <w:rPr>
          <w:rFonts w:ascii="Calibri" w:hAnsi="Calibri" w:cs="Calibri"/>
        </w:rPr>
        <w:t xml:space="preserve">hours for public concerns are 10:00 a.m.– 2:00 p.m. on Saturday’s.  The clerk may also be reached by phone </w:t>
      </w:r>
      <w:r w:rsidR="008A48B2" w:rsidRPr="00B246D4">
        <w:rPr>
          <w:rFonts w:ascii="Calibri" w:hAnsi="Calibri" w:cs="Calibri"/>
        </w:rPr>
        <w:t xml:space="preserve">or email. </w:t>
      </w:r>
      <w:r w:rsidR="008C7DFC" w:rsidRPr="00B246D4">
        <w:rPr>
          <w:rFonts w:ascii="Calibri" w:hAnsi="Calibri" w:cs="Calibri"/>
        </w:rPr>
        <w:t xml:space="preserve">  No Announcements or</w:t>
      </w:r>
      <w:r w:rsidR="001F5608" w:rsidRPr="00B246D4">
        <w:rPr>
          <w:rFonts w:ascii="Calibri" w:hAnsi="Calibri" w:cs="Calibri"/>
        </w:rPr>
        <w:t xml:space="preserve"> Appointments. Old Business - Woerth moved to approve the interlocal agreement between the BFAA and the Village of Brownville contingent on the BFAA and James and Lisa Smith signing the agreement prior to the board signing. Second by Lokke. Discussion was held as to whether this was the correct order to go about the approval of the agreement. Roll call vote with Lokke, Johnson and Woerth voting “Yes”, Wheeldon and Fish voting “No”. Motion carried. The building permit for the gazebo on the Steamboat Trace Trail was discussed with the Smith’s and several board members wanting the location to be staked out before approval. Motion by Woerth, second by Lokke to approve the building permit contingent on </w:t>
      </w:r>
      <w:r w:rsidR="004E022F" w:rsidRPr="00B246D4">
        <w:rPr>
          <w:rFonts w:ascii="Calibri" w:hAnsi="Calibri" w:cs="Calibri"/>
        </w:rPr>
        <w:t>it being staked out and approval of the interlocal agreement. Roll call vote - Woerth and Lokke “Yes”, Johnson Wheeldon and Fish “No”. Motion failed. The BFAA School House Gallery water management and the widening of the lagoon gates were postponed. In New Business - The Christmas Pot Luck dinner was set for December 14</w:t>
      </w:r>
      <w:r w:rsidR="004E022F" w:rsidRPr="00B246D4">
        <w:rPr>
          <w:rFonts w:ascii="Calibri" w:hAnsi="Calibri" w:cs="Calibri"/>
          <w:vertAlign w:val="superscript"/>
        </w:rPr>
        <w:t>th</w:t>
      </w:r>
      <w:r w:rsidR="004E022F" w:rsidRPr="00B246D4">
        <w:rPr>
          <w:rFonts w:ascii="Calibri" w:hAnsi="Calibri" w:cs="Calibri"/>
        </w:rPr>
        <w:t xml:space="preserve"> with Santa arriving at 5:00 p.m. and the dinner to follow. Paul and Kay Fish volunteered to decorated the Town Hall and do goodie bags. </w:t>
      </w:r>
      <w:r w:rsidR="00BA1E4C" w:rsidRPr="00B246D4">
        <w:rPr>
          <w:rFonts w:ascii="Calibri" w:hAnsi="Calibri" w:cs="Calibri"/>
        </w:rPr>
        <w:t>The clerk will do a mailing to local resident</w:t>
      </w:r>
      <w:r w:rsidR="002C1536" w:rsidRPr="00B246D4">
        <w:rPr>
          <w:rFonts w:ascii="Calibri" w:hAnsi="Calibri" w:cs="Calibri"/>
        </w:rPr>
        <w:t>s</w:t>
      </w:r>
      <w:r w:rsidR="00BA1E4C" w:rsidRPr="00B246D4">
        <w:rPr>
          <w:rFonts w:ascii="Calibri" w:hAnsi="Calibri" w:cs="Calibri"/>
        </w:rPr>
        <w:t xml:space="preserve"> to advise them of the event. </w:t>
      </w:r>
      <w:r w:rsidR="004E022F" w:rsidRPr="00B246D4">
        <w:rPr>
          <w:rFonts w:ascii="Calibri" w:hAnsi="Calibri" w:cs="Calibri"/>
        </w:rPr>
        <w:t>The</w:t>
      </w:r>
      <w:r w:rsidR="00BF1E79" w:rsidRPr="00B246D4">
        <w:rPr>
          <w:rFonts w:ascii="Calibri" w:hAnsi="Calibri" w:cs="Calibri"/>
        </w:rPr>
        <w:t xml:space="preserve"> Vehicle</w:t>
      </w:r>
      <w:r w:rsidR="004E022F" w:rsidRPr="00B246D4">
        <w:rPr>
          <w:rFonts w:ascii="Calibri" w:hAnsi="Calibri" w:cs="Calibri"/>
        </w:rPr>
        <w:t xml:space="preserve"> Weight Res</w:t>
      </w:r>
      <w:r w:rsidR="00BA1E4C" w:rsidRPr="00B246D4">
        <w:rPr>
          <w:rFonts w:ascii="Calibri" w:hAnsi="Calibri" w:cs="Calibri"/>
        </w:rPr>
        <w:t>triction Ordinance was discussed with Wheeldon giving an</w:t>
      </w:r>
      <w:r w:rsidR="002C1536" w:rsidRPr="00B246D4">
        <w:rPr>
          <w:rFonts w:ascii="Calibri" w:hAnsi="Calibri" w:cs="Calibri"/>
        </w:rPr>
        <w:t xml:space="preserve"> </w:t>
      </w:r>
      <w:r w:rsidR="00BA1E4C" w:rsidRPr="00B246D4">
        <w:rPr>
          <w:rFonts w:ascii="Calibri" w:hAnsi="Calibri" w:cs="Calibri"/>
        </w:rPr>
        <w:t xml:space="preserve">explanation as to how it would work. It was decided that the village would order signs and send letters to individuals or companies when the restrictions are in effect. The ordinance is to protect the village streets from heavy traffic that will damage the streets when the weather is conducive to freezing and thawing (springtime). Motion by Woerth, second by Fish to adopt the </w:t>
      </w:r>
      <w:r w:rsidR="00BF1E79" w:rsidRPr="00B246D4">
        <w:rPr>
          <w:rFonts w:ascii="Calibri" w:hAnsi="Calibri" w:cs="Calibri"/>
        </w:rPr>
        <w:t xml:space="preserve">Vehicle </w:t>
      </w:r>
      <w:r w:rsidR="00595C6B" w:rsidRPr="00B246D4">
        <w:rPr>
          <w:rFonts w:ascii="Calibri" w:hAnsi="Calibri" w:cs="Calibri"/>
        </w:rPr>
        <w:t>Weight Restriction Ordinance. Roll call vote was all “Yes”. Motion carried. Motion by Fish, second by Woerth to waive the 2 additional readings of the ordinance. Roll call vote was all “Yes”. Motion carried. Motion by Woerth, second by Lokke to hire HDC Creative Services to update the village website at a cost of $1200.00 per year</w:t>
      </w:r>
      <w:r w:rsidR="001A57A3" w:rsidRPr="00B246D4">
        <w:rPr>
          <w:rFonts w:ascii="Calibri" w:hAnsi="Calibri" w:cs="Calibri"/>
        </w:rPr>
        <w:t xml:space="preserve"> and to approve a claim for HDC Creative Service for $1200.00</w:t>
      </w:r>
      <w:r w:rsidR="00595C6B" w:rsidRPr="00B246D4">
        <w:rPr>
          <w:rFonts w:ascii="Calibri" w:hAnsi="Calibri" w:cs="Calibri"/>
        </w:rPr>
        <w:t>.</w:t>
      </w:r>
      <w:r w:rsidR="001A57A3" w:rsidRPr="00B246D4">
        <w:rPr>
          <w:rFonts w:ascii="Calibri" w:hAnsi="Calibri" w:cs="Calibri"/>
        </w:rPr>
        <w:t xml:space="preserve"> Roll call vote was all “Yes”. Motion carried. Jack’s Tree Service bid to remove the debris a Riverside Park for </w:t>
      </w:r>
      <w:r w:rsidR="001A57A3" w:rsidRPr="00B246D4">
        <w:rPr>
          <w:rFonts w:ascii="Calibri" w:hAnsi="Calibri" w:cs="Calibri"/>
        </w:rPr>
        <w:lastRenderedPageBreak/>
        <w:t xml:space="preserve">$3500.00.  Motion by Woerth, second by Fish to approve hiring Jack’s Tree Service for the debris removal at Capital Square Park and to approve a claim for $3500 for this service. Roll call vote all “Yes”.  Motion carried. Future Business for the December meeting is to administer the oath of office to board members and clerk, get bids for insurance for the Village and discuss donation to Nemaha Rescue. Motion by Wheeldon, second by Woerth to adjourn the meeting at 7:03 p.m. </w:t>
      </w:r>
      <w:r w:rsidR="002C1536" w:rsidRPr="00B246D4">
        <w:rPr>
          <w:rFonts w:ascii="Calibri" w:hAnsi="Calibri" w:cs="Calibri"/>
        </w:rPr>
        <w:t>Roll call vote was all “Yes”. Meeting adjourned.</w:t>
      </w:r>
    </w:p>
    <w:p w14:paraId="299A0D1F" w14:textId="4826B098" w:rsidR="00247869" w:rsidRPr="00B246D4" w:rsidRDefault="00031566" w:rsidP="00031566">
      <w:pPr>
        <w:spacing w:after="0"/>
        <w:jc w:val="left"/>
        <w:rPr>
          <w:rFonts w:ascii="Calibri" w:hAnsi="Calibri" w:cs="Calibri"/>
          <w:color w:val="000000"/>
          <w:kern w:val="0"/>
        </w:rPr>
      </w:pPr>
      <w:r w:rsidRPr="00B246D4">
        <w:rPr>
          <w:rFonts w:ascii="Calibri" w:hAnsi="Calibri" w:cs="Calibri"/>
        </w:rPr>
        <w:t xml:space="preserve">Shane Sailors </w:t>
      </w:r>
    </w:p>
    <w:p w14:paraId="15F62632" w14:textId="0698F981" w:rsidR="00247869" w:rsidRPr="00B246D4" w:rsidRDefault="00247869" w:rsidP="00247869">
      <w:pPr>
        <w:autoSpaceDE w:val="0"/>
        <w:autoSpaceDN w:val="0"/>
        <w:adjustRightInd w:val="0"/>
        <w:spacing w:after="0"/>
        <w:jc w:val="left"/>
        <w:rPr>
          <w:rFonts w:ascii="Calibri" w:hAnsi="Calibri" w:cs="Calibri"/>
          <w:color w:val="000000"/>
          <w:kern w:val="0"/>
        </w:rPr>
      </w:pPr>
      <w:r w:rsidRPr="00B246D4">
        <w:rPr>
          <w:rFonts w:ascii="Calibri" w:hAnsi="Calibri" w:cs="Calibri"/>
          <w:color w:val="000000"/>
          <w:kern w:val="0"/>
        </w:rPr>
        <w:t>Jennifer Buchner Payroll -1,200.45</w:t>
      </w:r>
    </w:p>
    <w:p w14:paraId="1F240E07" w14:textId="1AA0BAD5" w:rsidR="00247869" w:rsidRPr="00B246D4" w:rsidRDefault="00247869" w:rsidP="00247869">
      <w:pPr>
        <w:autoSpaceDE w:val="0"/>
        <w:autoSpaceDN w:val="0"/>
        <w:adjustRightInd w:val="0"/>
        <w:spacing w:after="0"/>
        <w:jc w:val="left"/>
        <w:rPr>
          <w:rFonts w:ascii="Calibri" w:hAnsi="Calibri" w:cs="Calibri"/>
          <w:color w:val="000000"/>
          <w:kern w:val="0"/>
        </w:rPr>
      </w:pPr>
      <w:r w:rsidRPr="00B246D4">
        <w:rPr>
          <w:rFonts w:ascii="Calibri" w:hAnsi="Calibri" w:cs="Calibri"/>
          <w:color w:val="000000"/>
          <w:kern w:val="0"/>
        </w:rPr>
        <w:t>Department of Treasury Payroll Tax -198.90</w:t>
      </w:r>
    </w:p>
    <w:p w14:paraId="453AEF6B" w14:textId="236EAC99" w:rsidR="00247869" w:rsidRPr="00B246D4" w:rsidRDefault="00247869" w:rsidP="00247869">
      <w:pPr>
        <w:autoSpaceDE w:val="0"/>
        <w:autoSpaceDN w:val="0"/>
        <w:adjustRightInd w:val="0"/>
        <w:spacing w:after="0"/>
        <w:jc w:val="left"/>
        <w:rPr>
          <w:rFonts w:ascii="Calibri" w:hAnsi="Calibri" w:cs="Calibri"/>
          <w:color w:val="000000"/>
          <w:kern w:val="0"/>
        </w:rPr>
      </w:pPr>
      <w:r w:rsidRPr="00B246D4">
        <w:rPr>
          <w:rFonts w:ascii="Calibri" w:hAnsi="Calibri" w:cs="Calibri"/>
          <w:color w:val="000000"/>
          <w:kern w:val="0"/>
        </w:rPr>
        <w:t>QuickBooks / Intuit QuickBooks Monthly Fee -38.00</w:t>
      </w:r>
    </w:p>
    <w:p w14:paraId="00FFC3A7" w14:textId="0596D450" w:rsidR="00247869" w:rsidRPr="00B246D4" w:rsidRDefault="00247869" w:rsidP="00247869">
      <w:pPr>
        <w:autoSpaceDE w:val="0"/>
        <w:autoSpaceDN w:val="0"/>
        <w:adjustRightInd w:val="0"/>
        <w:spacing w:after="0"/>
        <w:jc w:val="left"/>
        <w:rPr>
          <w:rFonts w:ascii="Calibri" w:hAnsi="Calibri" w:cs="Calibri"/>
          <w:color w:val="000000"/>
          <w:kern w:val="0"/>
        </w:rPr>
      </w:pPr>
      <w:r w:rsidRPr="00B246D4">
        <w:rPr>
          <w:rFonts w:ascii="Calibri" w:hAnsi="Calibri" w:cs="Calibri"/>
          <w:color w:val="000000"/>
          <w:kern w:val="0"/>
        </w:rPr>
        <w:t>Windstream / Kinetic Internet &amp; Phone Village office -190.85</w:t>
      </w:r>
    </w:p>
    <w:p w14:paraId="6F0180BB" w14:textId="3A7001D5" w:rsidR="00247869" w:rsidRPr="00B246D4" w:rsidRDefault="00247869" w:rsidP="00247869">
      <w:pPr>
        <w:autoSpaceDE w:val="0"/>
        <w:autoSpaceDN w:val="0"/>
        <w:adjustRightInd w:val="0"/>
        <w:spacing w:after="0"/>
        <w:jc w:val="left"/>
        <w:rPr>
          <w:rFonts w:ascii="Calibri" w:hAnsi="Calibri" w:cs="Calibri"/>
          <w:color w:val="000000"/>
          <w:kern w:val="0"/>
        </w:rPr>
      </w:pPr>
      <w:r w:rsidRPr="00B246D4">
        <w:rPr>
          <w:rFonts w:ascii="Calibri" w:hAnsi="Calibri" w:cs="Calibri"/>
          <w:color w:val="000000"/>
          <w:kern w:val="0"/>
        </w:rPr>
        <w:t>Kevin Kramer Tree Removal at Capital Square -2,500.00</w:t>
      </w:r>
    </w:p>
    <w:p w14:paraId="27B48670" w14:textId="231FBA4E" w:rsidR="00247869" w:rsidRPr="00B246D4" w:rsidRDefault="00247869" w:rsidP="00247869">
      <w:pPr>
        <w:autoSpaceDE w:val="0"/>
        <w:autoSpaceDN w:val="0"/>
        <w:adjustRightInd w:val="0"/>
        <w:spacing w:after="0"/>
        <w:jc w:val="left"/>
        <w:rPr>
          <w:rFonts w:ascii="Calibri" w:hAnsi="Calibri" w:cs="Calibri"/>
          <w:color w:val="000000"/>
          <w:kern w:val="0"/>
        </w:rPr>
      </w:pPr>
      <w:r w:rsidRPr="00B246D4">
        <w:rPr>
          <w:rFonts w:ascii="Calibri" w:hAnsi="Calibri" w:cs="Calibri"/>
          <w:color w:val="000000"/>
          <w:kern w:val="0"/>
        </w:rPr>
        <w:t>Nebraska Rural Water Association Membership Renewal -200.00</w:t>
      </w:r>
    </w:p>
    <w:p w14:paraId="5396497B" w14:textId="04F39B32" w:rsidR="00247869" w:rsidRPr="00B246D4" w:rsidRDefault="00247869" w:rsidP="00247869">
      <w:pPr>
        <w:autoSpaceDE w:val="0"/>
        <w:autoSpaceDN w:val="0"/>
        <w:adjustRightInd w:val="0"/>
        <w:spacing w:after="0"/>
        <w:jc w:val="left"/>
        <w:rPr>
          <w:rFonts w:ascii="Calibri" w:hAnsi="Calibri" w:cs="Calibri"/>
          <w:color w:val="000000"/>
          <w:kern w:val="0"/>
        </w:rPr>
      </w:pPr>
      <w:r w:rsidRPr="00B246D4">
        <w:rPr>
          <w:rFonts w:ascii="Calibri" w:hAnsi="Calibri" w:cs="Calibri"/>
          <w:color w:val="000000"/>
          <w:kern w:val="0"/>
        </w:rPr>
        <w:t>Apace Cleaning x4 -60.00</w:t>
      </w:r>
    </w:p>
    <w:p w14:paraId="478DE8DF" w14:textId="6F969B6A" w:rsidR="00247869" w:rsidRPr="00B246D4" w:rsidRDefault="00247869" w:rsidP="00247869">
      <w:pPr>
        <w:autoSpaceDE w:val="0"/>
        <w:autoSpaceDN w:val="0"/>
        <w:adjustRightInd w:val="0"/>
        <w:spacing w:after="0"/>
        <w:jc w:val="left"/>
        <w:rPr>
          <w:rFonts w:ascii="Calibri" w:hAnsi="Calibri" w:cs="Calibri"/>
          <w:color w:val="000000"/>
          <w:kern w:val="0"/>
        </w:rPr>
      </w:pPr>
      <w:r w:rsidRPr="00B246D4">
        <w:rPr>
          <w:rFonts w:ascii="Calibri" w:hAnsi="Calibri" w:cs="Calibri"/>
          <w:color w:val="000000"/>
          <w:kern w:val="0"/>
        </w:rPr>
        <w:t>Payton Mertes Office Rental &amp; Electric bill for September -139.36</w:t>
      </w:r>
    </w:p>
    <w:p w14:paraId="2A2B9026" w14:textId="4F6AFC47" w:rsidR="00247869" w:rsidRPr="00B246D4" w:rsidRDefault="00247869" w:rsidP="00247869">
      <w:pPr>
        <w:autoSpaceDE w:val="0"/>
        <w:autoSpaceDN w:val="0"/>
        <w:adjustRightInd w:val="0"/>
        <w:spacing w:after="0"/>
        <w:jc w:val="left"/>
        <w:rPr>
          <w:rFonts w:ascii="Calibri" w:hAnsi="Calibri" w:cs="Calibri"/>
          <w:color w:val="000000"/>
          <w:kern w:val="0"/>
        </w:rPr>
      </w:pPr>
      <w:r w:rsidRPr="00B246D4">
        <w:rPr>
          <w:rFonts w:ascii="Calibri" w:hAnsi="Calibri" w:cs="Calibri"/>
          <w:color w:val="000000"/>
          <w:kern w:val="0"/>
        </w:rPr>
        <w:t>Century Business Products Printer Contract -83.00</w:t>
      </w:r>
    </w:p>
    <w:p w14:paraId="6445D32D" w14:textId="42A530D6" w:rsidR="00247869" w:rsidRPr="00B246D4" w:rsidRDefault="00247869" w:rsidP="00247869">
      <w:pPr>
        <w:autoSpaceDE w:val="0"/>
        <w:autoSpaceDN w:val="0"/>
        <w:adjustRightInd w:val="0"/>
        <w:spacing w:after="0"/>
        <w:jc w:val="left"/>
        <w:rPr>
          <w:rFonts w:ascii="Calibri" w:hAnsi="Calibri" w:cs="Calibri"/>
          <w:color w:val="000000"/>
          <w:kern w:val="0"/>
        </w:rPr>
      </w:pPr>
      <w:r w:rsidRPr="00B246D4">
        <w:rPr>
          <w:rFonts w:ascii="Calibri" w:hAnsi="Calibri" w:cs="Calibri"/>
          <w:color w:val="000000"/>
          <w:kern w:val="0"/>
        </w:rPr>
        <w:t>Board of Public Works - Street Lights - Whiteway, 6th Street -424.59</w:t>
      </w:r>
    </w:p>
    <w:p w14:paraId="65C3493A" w14:textId="113907E2" w:rsidR="00247869" w:rsidRPr="00B246D4" w:rsidRDefault="00247869" w:rsidP="00247869">
      <w:pPr>
        <w:autoSpaceDE w:val="0"/>
        <w:autoSpaceDN w:val="0"/>
        <w:adjustRightInd w:val="0"/>
        <w:spacing w:after="0"/>
        <w:jc w:val="left"/>
        <w:rPr>
          <w:rFonts w:ascii="Calibri" w:hAnsi="Calibri" w:cs="Calibri"/>
          <w:color w:val="000000"/>
          <w:kern w:val="0"/>
        </w:rPr>
      </w:pPr>
      <w:r w:rsidRPr="00B246D4">
        <w:rPr>
          <w:rFonts w:ascii="Calibri" w:hAnsi="Calibri" w:cs="Calibri"/>
          <w:color w:val="000000"/>
          <w:kern w:val="0"/>
        </w:rPr>
        <w:t>Board of Public Works - Hwy/Bridge Power -158.76</w:t>
      </w:r>
    </w:p>
    <w:p w14:paraId="0FDD14C8" w14:textId="722B23C2" w:rsidR="00247869" w:rsidRPr="00B246D4" w:rsidRDefault="00247869" w:rsidP="00247869">
      <w:pPr>
        <w:autoSpaceDE w:val="0"/>
        <w:autoSpaceDN w:val="0"/>
        <w:adjustRightInd w:val="0"/>
        <w:spacing w:after="0"/>
        <w:jc w:val="left"/>
        <w:rPr>
          <w:rFonts w:ascii="Calibri" w:hAnsi="Calibri" w:cs="Calibri"/>
          <w:color w:val="000000"/>
          <w:kern w:val="0"/>
        </w:rPr>
      </w:pPr>
      <w:r w:rsidRPr="00B246D4">
        <w:rPr>
          <w:rFonts w:ascii="Calibri" w:hAnsi="Calibri" w:cs="Calibri"/>
          <w:color w:val="000000"/>
          <w:kern w:val="0"/>
        </w:rPr>
        <w:t>Board of Public Works - Opera / Utility Buildings Power-147.65</w:t>
      </w:r>
    </w:p>
    <w:p w14:paraId="2F7306E9" w14:textId="040C0F18" w:rsidR="00247869" w:rsidRPr="00B246D4" w:rsidRDefault="00247869" w:rsidP="00247869">
      <w:pPr>
        <w:autoSpaceDE w:val="0"/>
        <w:autoSpaceDN w:val="0"/>
        <w:adjustRightInd w:val="0"/>
        <w:spacing w:after="0"/>
        <w:jc w:val="left"/>
        <w:rPr>
          <w:rFonts w:ascii="Calibri" w:hAnsi="Calibri" w:cs="Calibri"/>
          <w:color w:val="000000"/>
          <w:kern w:val="0"/>
        </w:rPr>
      </w:pPr>
      <w:r w:rsidRPr="00B246D4">
        <w:rPr>
          <w:rFonts w:ascii="Calibri" w:hAnsi="Calibri" w:cs="Calibri"/>
          <w:color w:val="000000"/>
          <w:kern w:val="0"/>
        </w:rPr>
        <w:t>Nemaha Valley Ob</w:t>
      </w:r>
      <w:r w:rsidR="008A48B2" w:rsidRPr="00B246D4">
        <w:rPr>
          <w:rFonts w:ascii="Calibri" w:hAnsi="Calibri" w:cs="Calibri"/>
          <w:color w:val="000000"/>
          <w:kern w:val="0"/>
        </w:rPr>
        <w:t>s</w:t>
      </w:r>
      <w:r w:rsidRPr="00B246D4">
        <w:rPr>
          <w:rFonts w:ascii="Calibri" w:hAnsi="Calibri" w:cs="Calibri"/>
          <w:color w:val="000000"/>
          <w:kern w:val="0"/>
        </w:rPr>
        <w:t>erver Minutes x5 -105.80</w:t>
      </w:r>
    </w:p>
    <w:p w14:paraId="6ADCF2B5" w14:textId="2903D695" w:rsidR="00247869" w:rsidRPr="00B246D4" w:rsidRDefault="00B246D4" w:rsidP="00247869">
      <w:pPr>
        <w:autoSpaceDE w:val="0"/>
        <w:autoSpaceDN w:val="0"/>
        <w:adjustRightInd w:val="0"/>
        <w:spacing w:after="0"/>
        <w:jc w:val="left"/>
        <w:rPr>
          <w:rFonts w:ascii="Calibri" w:hAnsi="Calibri" w:cs="Calibri"/>
          <w:color w:val="000000"/>
          <w:kern w:val="0"/>
        </w:rPr>
      </w:pPr>
      <w:r w:rsidRPr="00B246D4">
        <w:rPr>
          <w:rFonts w:ascii="Calibri" w:hAnsi="Calibri" w:cs="Calibri"/>
          <w:color w:val="000000"/>
          <w:kern w:val="0"/>
        </w:rPr>
        <w:t>Farmers’</w:t>
      </w:r>
      <w:r w:rsidR="00247869" w:rsidRPr="00B246D4">
        <w:rPr>
          <w:rFonts w:ascii="Calibri" w:hAnsi="Calibri" w:cs="Calibri"/>
          <w:color w:val="000000"/>
          <w:kern w:val="0"/>
        </w:rPr>
        <w:t xml:space="preserve"> Cooperative Fuel -34.82</w:t>
      </w:r>
    </w:p>
    <w:p w14:paraId="3957F055" w14:textId="195E7F1A" w:rsidR="00247869" w:rsidRPr="00B246D4" w:rsidRDefault="00247869" w:rsidP="00247869">
      <w:pPr>
        <w:autoSpaceDE w:val="0"/>
        <w:autoSpaceDN w:val="0"/>
        <w:adjustRightInd w:val="0"/>
        <w:spacing w:after="0"/>
        <w:jc w:val="left"/>
        <w:rPr>
          <w:rFonts w:ascii="Calibri" w:hAnsi="Calibri" w:cs="Calibri"/>
          <w:color w:val="000000"/>
          <w:kern w:val="0"/>
        </w:rPr>
      </w:pPr>
      <w:r w:rsidRPr="00B246D4">
        <w:rPr>
          <w:rFonts w:ascii="Calibri" w:hAnsi="Calibri" w:cs="Calibri"/>
          <w:color w:val="000000"/>
          <w:kern w:val="0"/>
        </w:rPr>
        <w:t>Nebraska Municipal Clerks Association Membership -50.00</w:t>
      </w:r>
    </w:p>
    <w:p w14:paraId="7DABB9FA" w14:textId="0AB2CE0F" w:rsidR="00247869" w:rsidRPr="00B246D4" w:rsidRDefault="00247869" w:rsidP="00247869">
      <w:pPr>
        <w:autoSpaceDE w:val="0"/>
        <w:autoSpaceDN w:val="0"/>
        <w:adjustRightInd w:val="0"/>
        <w:spacing w:after="0"/>
        <w:jc w:val="left"/>
        <w:rPr>
          <w:rFonts w:ascii="Calibri" w:hAnsi="Calibri" w:cs="Calibri"/>
          <w:color w:val="000000"/>
          <w:kern w:val="0"/>
        </w:rPr>
      </w:pPr>
      <w:r w:rsidRPr="00B246D4">
        <w:rPr>
          <w:rFonts w:ascii="Calibri" w:hAnsi="Calibri" w:cs="Calibri"/>
          <w:color w:val="000000"/>
          <w:kern w:val="0"/>
        </w:rPr>
        <w:t>Casey Morrical Labor - New Office - Painting, Moving -400.00</w:t>
      </w:r>
    </w:p>
    <w:p w14:paraId="400AA880" w14:textId="5497B958" w:rsidR="00247869" w:rsidRPr="00B246D4" w:rsidRDefault="00247869" w:rsidP="00247869">
      <w:pPr>
        <w:autoSpaceDE w:val="0"/>
        <w:autoSpaceDN w:val="0"/>
        <w:adjustRightInd w:val="0"/>
        <w:spacing w:after="0"/>
        <w:jc w:val="left"/>
        <w:rPr>
          <w:rFonts w:ascii="Calibri" w:hAnsi="Calibri" w:cs="Calibri"/>
          <w:color w:val="000000"/>
          <w:kern w:val="0"/>
        </w:rPr>
      </w:pPr>
      <w:r w:rsidRPr="00B246D4">
        <w:rPr>
          <w:rFonts w:ascii="Calibri" w:hAnsi="Calibri" w:cs="Calibri"/>
          <w:color w:val="000000"/>
          <w:kern w:val="0"/>
        </w:rPr>
        <w:t>Brownville Special Account -Board Stipend- Transfer of Board Stipend -275.00</w:t>
      </w:r>
    </w:p>
    <w:p w14:paraId="73EF19ED" w14:textId="66EE8197" w:rsidR="00247869" w:rsidRPr="00B246D4" w:rsidRDefault="00247869" w:rsidP="00247869">
      <w:pPr>
        <w:autoSpaceDE w:val="0"/>
        <w:autoSpaceDN w:val="0"/>
        <w:adjustRightInd w:val="0"/>
        <w:spacing w:after="0"/>
        <w:jc w:val="left"/>
        <w:rPr>
          <w:rFonts w:ascii="Calibri" w:hAnsi="Calibri" w:cs="Calibri"/>
          <w:color w:val="000000"/>
          <w:kern w:val="0"/>
        </w:rPr>
      </w:pPr>
      <w:r w:rsidRPr="00B246D4">
        <w:rPr>
          <w:rFonts w:ascii="Calibri" w:hAnsi="Calibri" w:cs="Calibri"/>
          <w:color w:val="000000"/>
          <w:kern w:val="0"/>
        </w:rPr>
        <w:t>Kim Johnson Board Stipend - Donating back to the Village -75.00</w:t>
      </w:r>
    </w:p>
    <w:p w14:paraId="36C29AB9" w14:textId="2B738E7F" w:rsidR="00247869" w:rsidRPr="00B246D4" w:rsidRDefault="00247869" w:rsidP="00247869">
      <w:pPr>
        <w:autoSpaceDE w:val="0"/>
        <w:autoSpaceDN w:val="0"/>
        <w:adjustRightInd w:val="0"/>
        <w:spacing w:after="0"/>
        <w:jc w:val="left"/>
        <w:rPr>
          <w:rFonts w:ascii="Calibri" w:hAnsi="Calibri" w:cs="Calibri"/>
          <w:color w:val="000000"/>
          <w:kern w:val="0"/>
        </w:rPr>
      </w:pPr>
      <w:r w:rsidRPr="00B246D4">
        <w:rPr>
          <w:rFonts w:ascii="Calibri" w:hAnsi="Calibri" w:cs="Calibri"/>
          <w:color w:val="000000"/>
          <w:kern w:val="0"/>
        </w:rPr>
        <w:t>Steve Woerth Board Stipend - Donating back to the Village -50.00</w:t>
      </w:r>
    </w:p>
    <w:p w14:paraId="62B68E56" w14:textId="69866F18" w:rsidR="00247869" w:rsidRPr="00B246D4" w:rsidRDefault="00247869" w:rsidP="00247869">
      <w:pPr>
        <w:autoSpaceDE w:val="0"/>
        <w:autoSpaceDN w:val="0"/>
        <w:adjustRightInd w:val="0"/>
        <w:spacing w:after="0"/>
        <w:jc w:val="left"/>
        <w:rPr>
          <w:rFonts w:ascii="Calibri" w:hAnsi="Calibri" w:cs="Calibri"/>
          <w:color w:val="000000"/>
          <w:kern w:val="0"/>
        </w:rPr>
      </w:pPr>
      <w:r w:rsidRPr="00B246D4">
        <w:rPr>
          <w:rFonts w:ascii="Calibri" w:hAnsi="Calibri" w:cs="Calibri"/>
          <w:color w:val="000000"/>
          <w:kern w:val="0"/>
        </w:rPr>
        <w:t>Paul Fish Board Stipend - Donating back to the Village -50.00</w:t>
      </w:r>
    </w:p>
    <w:p w14:paraId="107F5EFF" w14:textId="35214F8C" w:rsidR="00247869" w:rsidRPr="00B246D4" w:rsidRDefault="00247869" w:rsidP="00247869">
      <w:pPr>
        <w:autoSpaceDE w:val="0"/>
        <w:autoSpaceDN w:val="0"/>
        <w:adjustRightInd w:val="0"/>
        <w:spacing w:after="0"/>
        <w:jc w:val="left"/>
        <w:rPr>
          <w:rFonts w:ascii="Calibri" w:hAnsi="Calibri" w:cs="Calibri"/>
          <w:color w:val="000000"/>
          <w:kern w:val="0"/>
        </w:rPr>
      </w:pPr>
      <w:r w:rsidRPr="00B246D4">
        <w:rPr>
          <w:rFonts w:ascii="Calibri" w:hAnsi="Calibri" w:cs="Calibri"/>
          <w:color w:val="000000"/>
          <w:kern w:val="0"/>
        </w:rPr>
        <w:t>Jill Lokke Board Stipend - Donating back to the Village -50.00</w:t>
      </w:r>
    </w:p>
    <w:p w14:paraId="591A2F47" w14:textId="67A67FF7" w:rsidR="008A48B2" w:rsidRPr="00B246D4" w:rsidRDefault="00247869" w:rsidP="00247869">
      <w:pPr>
        <w:autoSpaceDE w:val="0"/>
        <w:autoSpaceDN w:val="0"/>
        <w:adjustRightInd w:val="0"/>
        <w:spacing w:after="0"/>
        <w:jc w:val="left"/>
        <w:rPr>
          <w:rFonts w:ascii="Calibri" w:hAnsi="Calibri" w:cs="Calibri"/>
          <w:color w:val="000000"/>
          <w:kern w:val="0"/>
        </w:rPr>
      </w:pPr>
      <w:r w:rsidRPr="00B246D4">
        <w:rPr>
          <w:rFonts w:ascii="Calibri" w:hAnsi="Calibri" w:cs="Calibri"/>
          <w:color w:val="000000"/>
          <w:kern w:val="0"/>
        </w:rPr>
        <w:t>Justin Wheeldon Board Stipend - Donating back to the Village -50.00</w:t>
      </w:r>
    </w:p>
    <w:p w14:paraId="6CC62EF4" w14:textId="4140793B" w:rsidR="003D7C19" w:rsidRPr="00B246D4" w:rsidRDefault="00247869" w:rsidP="00247869">
      <w:pPr>
        <w:autoSpaceDE w:val="0"/>
        <w:autoSpaceDN w:val="0"/>
        <w:adjustRightInd w:val="0"/>
        <w:spacing w:after="0"/>
        <w:jc w:val="left"/>
        <w:rPr>
          <w:rFonts w:ascii="Calibri" w:hAnsi="Calibri" w:cs="Calibri"/>
          <w:color w:val="000000"/>
          <w:kern w:val="0"/>
        </w:rPr>
      </w:pPr>
      <w:r w:rsidRPr="00B246D4">
        <w:rPr>
          <w:rFonts w:ascii="Calibri" w:hAnsi="Calibri" w:cs="Calibri"/>
          <w:color w:val="000000"/>
          <w:kern w:val="0"/>
        </w:rPr>
        <w:t>Board of Public Works - Fire Hall Power</w:t>
      </w:r>
      <w:r w:rsidR="008A48B2" w:rsidRPr="00B246D4">
        <w:rPr>
          <w:rFonts w:ascii="Calibri" w:hAnsi="Calibri" w:cs="Calibri"/>
          <w:color w:val="000000"/>
          <w:kern w:val="0"/>
        </w:rPr>
        <w:t xml:space="preserve"> </w:t>
      </w:r>
      <w:r w:rsidRPr="00B246D4">
        <w:rPr>
          <w:rFonts w:ascii="Calibri" w:hAnsi="Calibri" w:cs="Calibri"/>
          <w:color w:val="000000"/>
          <w:kern w:val="0"/>
        </w:rPr>
        <w:t>-57.11</w:t>
      </w:r>
    </w:p>
    <w:p w14:paraId="3F8566F6" w14:textId="518DCDB1" w:rsidR="00247869" w:rsidRPr="00B246D4" w:rsidRDefault="00247869" w:rsidP="00247869">
      <w:pPr>
        <w:autoSpaceDE w:val="0"/>
        <w:autoSpaceDN w:val="0"/>
        <w:adjustRightInd w:val="0"/>
        <w:spacing w:after="0"/>
        <w:jc w:val="left"/>
        <w:rPr>
          <w:rFonts w:ascii="Calibri" w:hAnsi="Calibri" w:cs="Calibri"/>
          <w:color w:val="000000"/>
          <w:kern w:val="0"/>
        </w:rPr>
      </w:pPr>
      <w:r w:rsidRPr="00B246D4">
        <w:rPr>
          <w:rFonts w:ascii="Calibri" w:hAnsi="Calibri" w:cs="Calibri"/>
          <w:color w:val="000000"/>
          <w:kern w:val="0"/>
        </w:rPr>
        <w:t xml:space="preserve">Board of Public </w:t>
      </w:r>
      <w:r w:rsidR="00B246D4" w:rsidRPr="00B246D4">
        <w:rPr>
          <w:rFonts w:ascii="Calibri" w:hAnsi="Calibri" w:cs="Calibri"/>
          <w:color w:val="000000"/>
          <w:kern w:val="0"/>
        </w:rPr>
        <w:t>Works-Riverside Park</w:t>
      </w:r>
      <w:r w:rsidRPr="00B246D4">
        <w:rPr>
          <w:rFonts w:ascii="Calibri" w:hAnsi="Calibri" w:cs="Calibri"/>
          <w:color w:val="000000"/>
          <w:kern w:val="0"/>
        </w:rPr>
        <w:t xml:space="preserve"> Power -60.60</w:t>
      </w:r>
    </w:p>
    <w:p w14:paraId="7BCBCE92" w14:textId="7FBB517F" w:rsidR="00247869" w:rsidRPr="00B246D4" w:rsidRDefault="00247869" w:rsidP="00247869">
      <w:pPr>
        <w:autoSpaceDE w:val="0"/>
        <w:autoSpaceDN w:val="0"/>
        <w:adjustRightInd w:val="0"/>
        <w:spacing w:after="0"/>
        <w:jc w:val="left"/>
        <w:rPr>
          <w:rFonts w:ascii="Calibri" w:hAnsi="Calibri" w:cs="Calibri"/>
          <w:color w:val="000000"/>
          <w:kern w:val="0"/>
        </w:rPr>
      </w:pPr>
      <w:r w:rsidRPr="00B246D4">
        <w:rPr>
          <w:rFonts w:ascii="Calibri" w:hAnsi="Calibri" w:cs="Calibri"/>
          <w:color w:val="000000"/>
          <w:kern w:val="0"/>
        </w:rPr>
        <w:t>American Recycling &amp; Sanitation Trash Pick up -98.24</w:t>
      </w:r>
    </w:p>
    <w:p w14:paraId="54C0A3C2" w14:textId="67C100D3" w:rsidR="00247869" w:rsidRPr="00B246D4" w:rsidRDefault="00247869" w:rsidP="00247869">
      <w:pPr>
        <w:autoSpaceDE w:val="0"/>
        <w:autoSpaceDN w:val="0"/>
        <w:adjustRightInd w:val="0"/>
        <w:spacing w:after="0"/>
        <w:jc w:val="left"/>
        <w:rPr>
          <w:rFonts w:ascii="Calibri" w:hAnsi="Calibri" w:cs="Calibri"/>
          <w:color w:val="000000"/>
          <w:kern w:val="0"/>
        </w:rPr>
      </w:pPr>
      <w:r w:rsidRPr="00B246D4">
        <w:rPr>
          <w:rFonts w:ascii="Calibri" w:hAnsi="Calibri" w:cs="Calibri"/>
          <w:color w:val="000000"/>
          <w:kern w:val="0"/>
        </w:rPr>
        <w:t>Don's Johns &amp; Septic Pumping Monthly rental and service of Restrooms -182.00</w:t>
      </w:r>
    </w:p>
    <w:p w14:paraId="11F83523" w14:textId="62B88AF2" w:rsidR="00247869" w:rsidRPr="00B246D4" w:rsidRDefault="00247869" w:rsidP="00247869">
      <w:pPr>
        <w:autoSpaceDE w:val="0"/>
        <w:autoSpaceDN w:val="0"/>
        <w:adjustRightInd w:val="0"/>
        <w:spacing w:after="0"/>
        <w:jc w:val="left"/>
        <w:rPr>
          <w:rFonts w:ascii="Calibri" w:hAnsi="Calibri" w:cs="Calibri"/>
          <w:color w:val="000000"/>
          <w:kern w:val="0"/>
        </w:rPr>
      </w:pPr>
      <w:r w:rsidRPr="00B246D4">
        <w:rPr>
          <w:rFonts w:ascii="Calibri" w:hAnsi="Calibri" w:cs="Calibri"/>
          <w:color w:val="000000"/>
          <w:kern w:val="0"/>
        </w:rPr>
        <w:t>Tracy Milke Payroll &amp; Expenses - -350.00</w:t>
      </w:r>
    </w:p>
    <w:p w14:paraId="7A1B2E51" w14:textId="51F16C11" w:rsidR="00247869" w:rsidRPr="00B246D4" w:rsidRDefault="00247869" w:rsidP="00247869">
      <w:pPr>
        <w:autoSpaceDE w:val="0"/>
        <w:autoSpaceDN w:val="0"/>
        <w:adjustRightInd w:val="0"/>
        <w:spacing w:after="0"/>
        <w:jc w:val="left"/>
        <w:rPr>
          <w:rFonts w:ascii="Calibri" w:hAnsi="Calibri" w:cs="Calibri"/>
          <w:color w:val="000000"/>
          <w:kern w:val="0"/>
        </w:rPr>
      </w:pPr>
      <w:r w:rsidRPr="00B246D4">
        <w:rPr>
          <w:rFonts w:ascii="Calibri" w:hAnsi="Calibri" w:cs="Calibri"/>
          <w:color w:val="000000"/>
          <w:kern w:val="0"/>
        </w:rPr>
        <w:t xml:space="preserve">Board of Public Works - </w:t>
      </w:r>
      <w:r w:rsidR="00B246D4" w:rsidRPr="00B246D4">
        <w:rPr>
          <w:rFonts w:ascii="Calibri" w:hAnsi="Calibri" w:cs="Calibri"/>
          <w:color w:val="000000"/>
          <w:kern w:val="0"/>
        </w:rPr>
        <w:t>Billing -</w:t>
      </w:r>
      <w:r w:rsidRPr="00B246D4">
        <w:rPr>
          <w:rFonts w:ascii="Calibri" w:hAnsi="Calibri" w:cs="Calibri"/>
          <w:color w:val="000000"/>
          <w:kern w:val="0"/>
        </w:rPr>
        <w:t>407.00</w:t>
      </w:r>
    </w:p>
    <w:p w14:paraId="7FCCD8E0" w14:textId="66F5FB09" w:rsidR="00247869" w:rsidRPr="00B246D4" w:rsidRDefault="00247869" w:rsidP="00247869">
      <w:pPr>
        <w:autoSpaceDE w:val="0"/>
        <w:autoSpaceDN w:val="0"/>
        <w:adjustRightInd w:val="0"/>
        <w:spacing w:after="0"/>
        <w:jc w:val="left"/>
        <w:rPr>
          <w:rFonts w:ascii="Calibri" w:hAnsi="Calibri" w:cs="Calibri"/>
          <w:color w:val="000000"/>
          <w:kern w:val="0"/>
        </w:rPr>
      </w:pPr>
      <w:r w:rsidRPr="00B246D4">
        <w:rPr>
          <w:rFonts w:ascii="Calibri" w:hAnsi="Calibri" w:cs="Calibri"/>
          <w:color w:val="000000"/>
          <w:kern w:val="0"/>
        </w:rPr>
        <w:t>Board of Public Works - Sewer Power -407.17</w:t>
      </w:r>
    </w:p>
    <w:p w14:paraId="70A90887" w14:textId="231DB842" w:rsidR="00247869" w:rsidRPr="00B246D4" w:rsidRDefault="00247869" w:rsidP="00247869">
      <w:pPr>
        <w:autoSpaceDE w:val="0"/>
        <w:autoSpaceDN w:val="0"/>
        <w:adjustRightInd w:val="0"/>
        <w:spacing w:after="0"/>
        <w:jc w:val="left"/>
        <w:rPr>
          <w:rFonts w:ascii="Calibri" w:hAnsi="Calibri" w:cs="Calibri"/>
          <w:color w:val="000000"/>
          <w:kern w:val="0"/>
        </w:rPr>
      </w:pPr>
      <w:r w:rsidRPr="00B246D4">
        <w:rPr>
          <w:rFonts w:ascii="Calibri" w:hAnsi="Calibri" w:cs="Calibri"/>
          <w:color w:val="000000"/>
          <w:kern w:val="0"/>
        </w:rPr>
        <w:t>One Call Concepts 11 Locates -10.19</w:t>
      </w:r>
    </w:p>
    <w:p w14:paraId="574B5F56" w14:textId="77777777" w:rsidR="00247869" w:rsidRPr="00B246D4" w:rsidRDefault="00247869" w:rsidP="00BF1E79">
      <w:pPr>
        <w:spacing w:after="0" w:line="259" w:lineRule="auto"/>
        <w:jc w:val="left"/>
        <w:rPr>
          <w:rFonts w:ascii="Calibri" w:hAnsi="Calibri" w:cs="Calibri"/>
          <w:b/>
          <w:bCs/>
        </w:rPr>
      </w:pPr>
      <w:r w:rsidRPr="00B246D4">
        <w:rPr>
          <w:rFonts w:ascii="Calibri" w:hAnsi="Calibri" w:cs="Calibri"/>
          <w:b/>
          <w:bCs/>
        </w:rPr>
        <w:t>Claims from Board Members</w:t>
      </w:r>
    </w:p>
    <w:p w14:paraId="0F3B9123" w14:textId="77777777" w:rsidR="003D7C19" w:rsidRPr="00B246D4" w:rsidRDefault="00247869" w:rsidP="00BF1E79">
      <w:pPr>
        <w:spacing w:after="0" w:line="259" w:lineRule="auto"/>
        <w:jc w:val="left"/>
        <w:rPr>
          <w:rFonts w:ascii="Calibri" w:hAnsi="Calibri" w:cs="Calibri"/>
        </w:rPr>
      </w:pPr>
      <w:r w:rsidRPr="00B246D4">
        <w:rPr>
          <w:rFonts w:ascii="Calibri" w:hAnsi="Calibri" w:cs="Calibri"/>
        </w:rPr>
        <w:t xml:space="preserve">Steve Woerth – Halloween Newspaper Ad $152.00 </w:t>
      </w:r>
    </w:p>
    <w:p w14:paraId="37F57362" w14:textId="77777777" w:rsidR="003D7C19" w:rsidRPr="00B246D4" w:rsidRDefault="00247869" w:rsidP="00BF1E79">
      <w:pPr>
        <w:spacing w:after="0" w:line="259" w:lineRule="auto"/>
        <w:jc w:val="left"/>
        <w:rPr>
          <w:rFonts w:ascii="Calibri" w:hAnsi="Calibri" w:cs="Calibri"/>
        </w:rPr>
      </w:pPr>
      <w:r w:rsidRPr="00B246D4">
        <w:rPr>
          <w:rFonts w:ascii="Calibri" w:hAnsi="Calibri" w:cs="Calibri"/>
        </w:rPr>
        <w:t xml:space="preserve">Steve Woerth – Halloween Candy and Items $232.65 </w:t>
      </w:r>
    </w:p>
    <w:p w14:paraId="340FC5A1" w14:textId="7B3B95F9" w:rsidR="00247869" w:rsidRPr="00B246D4" w:rsidRDefault="00247869" w:rsidP="00BF1E79">
      <w:pPr>
        <w:spacing w:after="0" w:line="259" w:lineRule="auto"/>
        <w:jc w:val="left"/>
        <w:rPr>
          <w:rFonts w:ascii="Calibri" w:hAnsi="Calibri" w:cs="Calibri"/>
          <w:b/>
          <w:bCs/>
        </w:rPr>
      </w:pPr>
      <w:r w:rsidRPr="00B246D4">
        <w:rPr>
          <w:rFonts w:ascii="Calibri" w:hAnsi="Calibri" w:cs="Calibri"/>
        </w:rPr>
        <w:t>Steve Woerth – Tractor Pallet Forks $218.31</w:t>
      </w:r>
    </w:p>
    <w:p w14:paraId="5C1D8BED" w14:textId="403E802B" w:rsidR="00247869" w:rsidRPr="00B246D4" w:rsidRDefault="00247869" w:rsidP="00BF1E79">
      <w:pPr>
        <w:spacing w:after="0" w:line="259" w:lineRule="auto"/>
        <w:jc w:val="left"/>
        <w:rPr>
          <w:rFonts w:ascii="Calibri" w:hAnsi="Calibri" w:cs="Calibri"/>
        </w:rPr>
      </w:pPr>
      <w:r w:rsidRPr="00B246D4">
        <w:rPr>
          <w:rFonts w:ascii="Calibri" w:hAnsi="Calibri" w:cs="Calibri"/>
        </w:rPr>
        <w:t>Kim Johnson – Office Paint, Door, Lock, Supplies $633.13</w:t>
      </w:r>
    </w:p>
    <w:p w14:paraId="2E0EF26A" w14:textId="748DE626" w:rsidR="00247869" w:rsidRDefault="00247869" w:rsidP="00247869">
      <w:pPr>
        <w:autoSpaceDE w:val="0"/>
        <w:autoSpaceDN w:val="0"/>
        <w:adjustRightInd w:val="0"/>
        <w:spacing w:after="0"/>
        <w:jc w:val="left"/>
        <w:rPr>
          <w:rFonts w:ascii="Arial" w:hAnsi="Arial" w:cs="Arial"/>
          <w:color w:val="000000"/>
          <w:kern w:val="0"/>
          <w:sz w:val="18"/>
          <w:szCs w:val="18"/>
        </w:rPr>
      </w:pPr>
    </w:p>
    <w:p w14:paraId="171139DF" w14:textId="77777777" w:rsidR="00247869" w:rsidRDefault="00247869" w:rsidP="00247869">
      <w:pPr>
        <w:spacing w:after="0"/>
        <w:jc w:val="left"/>
        <w:rPr>
          <w:rFonts w:ascii="Arial" w:hAnsi="Arial" w:cs="Arial"/>
          <w:color w:val="000000"/>
          <w:kern w:val="0"/>
          <w:sz w:val="18"/>
          <w:szCs w:val="18"/>
        </w:rPr>
      </w:pPr>
    </w:p>
    <w:p w14:paraId="32280375" w14:textId="77777777" w:rsidR="00247869" w:rsidRDefault="00247869" w:rsidP="00247869">
      <w:pPr>
        <w:spacing w:after="0"/>
        <w:jc w:val="left"/>
      </w:pPr>
    </w:p>
    <w:sectPr w:rsidR="002478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B01E7"/>
    <w:multiLevelType w:val="hybridMultilevel"/>
    <w:tmpl w:val="A0A0AC58"/>
    <w:lvl w:ilvl="0" w:tplc="EE1C3AEA">
      <w:start w:val="1"/>
      <w:numFmt w:val="decimal"/>
      <w:lvlText w:val="%1."/>
      <w:lvlJc w:val="left"/>
      <w:pPr>
        <w:ind w:left="720" w:hanging="360"/>
      </w:pPr>
      <w:rPr>
        <w:rFonts w:hint="default"/>
        <w:b/>
        <w:bCs/>
      </w:rPr>
    </w:lvl>
    <w:lvl w:ilvl="1" w:tplc="B316C5AA">
      <w:start w:val="1"/>
      <w:numFmt w:val="upperLetter"/>
      <w:lvlText w:val="%2."/>
      <w:lvlJc w:val="left"/>
      <w:pPr>
        <w:ind w:left="1440" w:hanging="360"/>
      </w:pPr>
      <w:rPr>
        <w:rFonts w:asciiTheme="minorHAnsi" w:eastAsiaTheme="minorHAnsi" w:hAnsiTheme="minorHAnsi" w:cstheme="minorBidi"/>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8967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60E3B"/>
    <w:rsid w:val="00031566"/>
    <w:rsid w:val="001A57A3"/>
    <w:rsid w:val="001F5608"/>
    <w:rsid w:val="00247869"/>
    <w:rsid w:val="002C1536"/>
    <w:rsid w:val="002F418D"/>
    <w:rsid w:val="003D7C19"/>
    <w:rsid w:val="004146B1"/>
    <w:rsid w:val="004E022F"/>
    <w:rsid w:val="00595C6B"/>
    <w:rsid w:val="00603008"/>
    <w:rsid w:val="00671E1A"/>
    <w:rsid w:val="00840858"/>
    <w:rsid w:val="008A48B2"/>
    <w:rsid w:val="008C3401"/>
    <w:rsid w:val="008C7DFC"/>
    <w:rsid w:val="00960E3B"/>
    <w:rsid w:val="009F0ED4"/>
    <w:rsid w:val="00B246D4"/>
    <w:rsid w:val="00BA1E4C"/>
    <w:rsid w:val="00BF1E79"/>
    <w:rsid w:val="00E10396"/>
    <w:rsid w:val="00FD4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58D9A"/>
  <w15:chartTrackingRefBased/>
  <w15:docId w15:val="{338170BD-5D31-4468-A07A-63000C988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E3B"/>
  </w:style>
  <w:style w:type="paragraph" w:styleId="Heading1">
    <w:name w:val="heading 1"/>
    <w:basedOn w:val="Normal"/>
    <w:next w:val="Normal"/>
    <w:link w:val="Heading1Char"/>
    <w:uiPriority w:val="9"/>
    <w:qFormat/>
    <w:rsid w:val="00960E3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60E3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60E3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60E3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60E3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60E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E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E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E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E3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60E3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60E3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60E3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60E3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60E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E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E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E3B"/>
    <w:rPr>
      <w:rFonts w:eastAsiaTheme="majorEastAsia" w:cstheme="majorBidi"/>
      <w:color w:val="272727" w:themeColor="text1" w:themeTint="D8"/>
    </w:rPr>
  </w:style>
  <w:style w:type="paragraph" w:styleId="Title">
    <w:name w:val="Title"/>
    <w:basedOn w:val="Normal"/>
    <w:next w:val="Normal"/>
    <w:link w:val="TitleChar"/>
    <w:uiPriority w:val="10"/>
    <w:qFormat/>
    <w:rsid w:val="00960E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E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E3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E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E3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60E3B"/>
    <w:rPr>
      <w:i/>
      <w:iCs/>
      <w:color w:val="404040" w:themeColor="text1" w:themeTint="BF"/>
    </w:rPr>
  </w:style>
  <w:style w:type="paragraph" w:styleId="ListParagraph">
    <w:name w:val="List Paragraph"/>
    <w:basedOn w:val="Normal"/>
    <w:uiPriority w:val="34"/>
    <w:qFormat/>
    <w:rsid w:val="00960E3B"/>
    <w:pPr>
      <w:ind w:left="720"/>
      <w:contextualSpacing/>
    </w:pPr>
  </w:style>
  <w:style w:type="character" w:styleId="IntenseEmphasis">
    <w:name w:val="Intense Emphasis"/>
    <w:basedOn w:val="DefaultParagraphFont"/>
    <w:uiPriority w:val="21"/>
    <w:qFormat/>
    <w:rsid w:val="00960E3B"/>
    <w:rPr>
      <w:i/>
      <w:iCs/>
      <w:color w:val="365F91" w:themeColor="accent1" w:themeShade="BF"/>
    </w:rPr>
  </w:style>
  <w:style w:type="paragraph" w:styleId="IntenseQuote">
    <w:name w:val="Intense Quote"/>
    <w:basedOn w:val="Normal"/>
    <w:next w:val="Normal"/>
    <w:link w:val="IntenseQuoteChar"/>
    <w:uiPriority w:val="30"/>
    <w:qFormat/>
    <w:rsid w:val="00960E3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60E3B"/>
    <w:rPr>
      <w:i/>
      <w:iCs/>
      <w:color w:val="365F91" w:themeColor="accent1" w:themeShade="BF"/>
    </w:rPr>
  </w:style>
  <w:style w:type="character" w:styleId="IntenseReference">
    <w:name w:val="Intense Reference"/>
    <w:basedOn w:val="DefaultParagraphFont"/>
    <w:uiPriority w:val="32"/>
    <w:qFormat/>
    <w:rsid w:val="00960E3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1029</TotalTime>
  <Pages>2</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Brownville Village</dc:creator>
  <cp:keywords/>
  <dc:description/>
  <cp:lastModifiedBy>Brownville Village</cp:lastModifiedBy>
  <cp:revision>2</cp:revision>
  <dcterms:created xsi:type="dcterms:W3CDTF">2025-11-24T16:08:00Z</dcterms:created>
  <dcterms:modified xsi:type="dcterms:W3CDTF">2025-11-24T16:08:00Z</dcterms:modified>
</cp:coreProperties>
</file>